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25" w:rsidRDefault="00276025" w:rsidP="00276025">
      <w:pPr>
        <w:widowControl/>
        <w:shd w:val="clear" w:color="auto" w:fill="FFFFFF"/>
        <w:spacing w:afterLines="100" w:after="312" w:line="400" w:lineRule="atLeast"/>
        <w:ind w:right="-210"/>
        <w:rPr>
          <w:rFonts w:ascii="黑体" w:eastAsia="黑体" w:hAnsi="黑体" w:cs="仿宋"/>
        </w:rPr>
      </w:pPr>
      <w:r>
        <w:rPr>
          <w:rFonts w:ascii="黑体" w:eastAsia="黑体" w:hAnsi="黑体" w:cs="仿宋" w:hint="eastAsia"/>
        </w:rPr>
        <w:t>附件2</w:t>
      </w:r>
    </w:p>
    <w:p w:rsidR="00276025" w:rsidRDefault="00276025" w:rsidP="00276025">
      <w:pPr>
        <w:widowControl/>
        <w:shd w:val="clear" w:color="auto" w:fill="FFFFFF"/>
        <w:spacing w:afterLines="100" w:after="312" w:line="400" w:lineRule="atLeast"/>
        <w:ind w:right="-210"/>
        <w:jc w:val="center"/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2019年度温州市“乡村美丽河湖”名单</w:t>
      </w:r>
    </w:p>
    <w:tbl>
      <w:tblPr>
        <w:tblW w:w="49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1252"/>
        <w:gridCol w:w="2630"/>
        <w:gridCol w:w="2814"/>
        <w:gridCol w:w="1156"/>
      </w:tblGrid>
      <w:tr w:rsidR="00276025" w:rsidTr="00F94858">
        <w:trPr>
          <w:trHeight w:val="54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276025" w:rsidRDefault="00276025" w:rsidP="00F948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县（市、区）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河道名称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起止点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创建长度（km）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鹿城区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小</w:t>
            </w: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岙</w:t>
            </w:r>
            <w:proofErr w:type="gramEnd"/>
            <w:r>
              <w:rPr>
                <w:rFonts w:ascii="仿宋_GB2312" w:hint="eastAsia"/>
                <w:kern w:val="0"/>
                <w:sz w:val="24"/>
                <w:szCs w:val="24"/>
              </w:rPr>
              <w:t>溪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小</w:t>
            </w: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岙</w:t>
            </w:r>
            <w:proofErr w:type="gramEnd"/>
            <w:r>
              <w:rPr>
                <w:rFonts w:ascii="仿宋_GB2312" w:hint="eastAsia"/>
                <w:kern w:val="0"/>
                <w:sz w:val="24"/>
                <w:szCs w:val="24"/>
              </w:rPr>
              <w:t>村后山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0.3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龙湾区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草河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瑶溪河—黄石山后河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2.028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瓯</w:t>
            </w:r>
            <w:proofErr w:type="gramEnd"/>
            <w:r>
              <w:rPr>
                <w:rFonts w:ascii="仿宋_GB2312" w:hint="eastAsia"/>
                <w:kern w:val="0"/>
                <w:sz w:val="24"/>
                <w:szCs w:val="24"/>
              </w:rPr>
              <w:t>海区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安乐溪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安乐溪村—外叶村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4.5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洞头区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小朴排洪沟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小朴村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0.3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乐清市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大</w:t>
            </w: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荆</w:t>
            </w:r>
            <w:proofErr w:type="gramEnd"/>
            <w:r>
              <w:rPr>
                <w:rFonts w:ascii="仿宋_GB2312" w:hint="eastAsia"/>
                <w:kern w:val="0"/>
                <w:sz w:val="24"/>
                <w:szCs w:val="24"/>
              </w:rPr>
              <w:t>溜溜溪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下山头村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1.216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乐清市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大乌石河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大乌石村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1.087</w:t>
            </w:r>
          </w:p>
        </w:tc>
      </w:tr>
      <w:tr w:rsidR="00276025" w:rsidTr="00F94858">
        <w:trPr>
          <w:trHeight w:val="26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瑞安市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董夏河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桐浦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1.66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瑞安市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石垟河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石垟村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3.5</w:t>
            </w:r>
          </w:p>
        </w:tc>
      </w:tr>
      <w:tr w:rsidR="00276025" w:rsidTr="00F94858">
        <w:trPr>
          <w:trHeight w:val="57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永嘉县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鹤盛溪</w:t>
            </w:r>
            <w:proofErr w:type="gramEnd"/>
            <w:r>
              <w:rPr>
                <w:rFonts w:ascii="仿宋_GB2312" w:hint="eastAsia"/>
                <w:kern w:val="0"/>
                <w:sz w:val="24"/>
                <w:szCs w:val="24"/>
              </w:rPr>
              <w:t>（过路滩村）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过路滩村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0.5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永嘉县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金溪（坑口村）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坑口村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0.3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文成县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南田坑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南田村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0.5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文成县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门前坑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铜铃村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0.4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文成县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稽</w:t>
            </w:r>
            <w:proofErr w:type="gramEnd"/>
            <w:r>
              <w:rPr>
                <w:rFonts w:ascii="仿宋_GB2312" w:hint="eastAsia"/>
                <w:kern w:val="0"/>
                <w:sz w:val="24"/>
                <w:szCs w:val="24"/>
              </w:rPr>
              <w:t>坑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稽</w:t>
            </w:r>
            <w:proofErr w:type="gramEnd"/>
            <w:r>
              <w:rPr>
                <w:rFonts w:ascii="仿宋_GB2312" w:hint="eastAsia"/>
                <w:kern w:val="0"/>
                <w:sz w:val="24"/>
                <w:szCs w:val="24"/>
              </w:rPr>
              <w:t>垟村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0.5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文成县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让川坑</w:t>
            </w:r>
            <w:proofErr w:type="gramEnd"/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让川村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0.4</w:t>
            </w:r>
          </w:p>
        </w:tc>
      </w:tr>
      <w:tr w:rsidR="00276025" w:rsidTr="00F94858">
        <w:trPr>
          <w:trHeight w:val="57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平阳县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周垟河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周垟村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5.05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平阳县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下桥河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上林垟村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9.04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泰顺县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大溪源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大溪源村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泰顺县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秀涧溪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秀涧上村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276025" w:rsidTr="00F94858">
        <w:trPr>
          <w:trHeight w:val="662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苍南县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赤</w:t>
            </w:r>
            <w:proofErr w:type="gramEnd"/>
            <w:r>
              <w:rPr>
                <w:rFonts w:ascii="仿宋_GB2312" w:hint="eastAsia"/>
                <w:kern w:val="0"/>
                <w:sz w:val="24"/>
                <w:szCs w:val="24"/>
              </w:rPr>
              <w:t>溪大溪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赤</w:t>
            </w:r>
            <w:proofErr w:type="gramEnd"/>
            <w:r>
              <w:rPr>
                <w:rFonts w:ascii="仿宋_GB2312" w:hint="eastAsia"/>
                <w:kern w:val="0"/>
                <w:sz w:val="24"/>
                <w:szCs w:val="24"/>
              </w:rPr>
              <w:t>溪镇下起古丁埠公路桥—八角潭电站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276025" w:rsidTr="00F94858">
        <w:trPr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苍南县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马站镇中</w:t>
            </w: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魁村魁</w:t>
            </w:r>
            <w:proofErr w:type="gramEnd"/>
            <w:r>
              <w:rPr>
                <w:rFonts w:ascii="仿宋_GB2312" w:hint="eastAsia"/>
                <w:kern w:val="0"/>
                <w:sz w:val="24"/>
                <w:szCs w:val="24"/>
              </w:rPr>
              <w:t>生态河道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kern w:val="0"/>
                <w:sz w:val="24"/>
                <w:szCs w:val="24"/>
              </w:rPr>
              <w:t>中魁村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6025" w:rsidRDefault="00276025" w:rsidP="00F94858">
            <w:pPr>
              <w:widowControl/>
              <w:jc w:val="center"/>
              <w:rPr>
                <w:rFonts w:asci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1.2</w:t>
            </w:r>
          </w:p>
        </w:tc>
      </w:tr>
    </w:tbl>
    <w:p w:rsidR="00276025" w:rsidRDefault="00276025" w:rsidP="00276025">
      <w:pPr>
        <w:widowControl/>
        <w:shd w:val="clear" w:color="auto" w:fill="FFFFFF"/>
        <w:spacing w:line="400" w:lineRule="atLeast"/>
        <w:ind w:right="-210" w:firstLineChars="150" w:firstLine="480"/>
        <w:jc w:val="center"/>
        <w:rPr>
          <w:rFonts w:ascii="宋体" w:hAnsi="宋体" w:cs="宋体"/>
          <w:color w:val="333333"/>
          <w:kern w:val="0"/>
        </w:rPr>
      </w:pPr>
    </w:p>
    <w:p w:rsidR="00276025" w:rsidRDefault="00276025" w:rsidP="00276025">
      <w:pPr>
        <w:spacing w:line="600" w:lineRule="exact"/>
        <w:rPr>
          <w:rFonts w:hint="eastAsia"/>
        </w:rPr>
      </w:pPr>
    </w:p>
    <w:p w:rsidR="004B7836" w:rsidRDefault="004B7836"/>
    <w:sectPr w:rsidR="004B7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07" w:rsidRDefault="00F50107" w:rsidP="00276025">
      <w:r>
        <w:separator/>
      </w:r>
    </w:p>
  </w:endnote>
  <w:endnote w:type="continuationSeparator" w:id="0">
    <w:p w:rsidR="00F50107" w:rsidRDefault="00F50107" w:rsidP="0027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07" w:rsidRDefault="00F50107" w:rsidP="00276025">
      <w:r>
        <w:separator/>
      </w:r>
    </w:p>
  </w:footnote>
  <w:footnote w:type="continuationSeparator" w:id="0">
    <w:p w:rsidR="00F50107" w:rsidRDefault="00F50107" w:rsidP="0027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C2"/>
    <w:rsid w:val="00276025"/>
    <w:rsid w:val="004B7836"/>
    <w:rsid w:val="008628C2"/>
    <w:rsid w:val="00F5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2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0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025"/>
    <w:rPr>
      <w:sz w:val="18"/>
      <w:szCs w:val="18"/>
    </w:rPr>
  </w:style>
  <w:style w:type="paragraph" w:customStyle="1" w:styleId="Char1">
    <w:name w:val=" Char"/>
    <w:basedOn w:val="a"/>
    <w:autoRedefine/>
    <w:rsid w:val="00276025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2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0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025"/>
    <w:rPr>
      <w:sz w:val="18"/>
      <w:szCs w:val="18"/>
    </w:rPr>
  </w:style>
  <w:style w:type="paragraph" w:customStyle="1" w:styleId="Char1">
    <w:name w:val=" Char"/>
    <w:basedOn w:val="a"/>
    <w:autoRedefine/>
    <w:rsid w:val="00276025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2</cp:revision>
  <dcterms:created xsi:type="dcterms:W3CDTF">2019-12-09T08:14:00Z</dcterms:created>
  <dcterms:modified xsi:type="dcterms:W3CDTF">2019-12-09T08:14:00Z</dcterms:modified>
</cp:coreProperties>
</file>