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AE" w:rsidRPr="0096343D" w:rsidRDefault="003F3FAE" w:rsidP="003F3FAE">
      <w:pPr>
        <w:jc w:val="center"/>
        <w:rPr>
          <w:b/>
          <w:sz w:val="32"/>
          <w:szCs w:val="32"/>
        </w:rPr>
      </w:pPr>
      <w:r w:rsidRPr="0096343D">
        <w:rPr>
          <w:rFonts w:hint="eastAsia"/>
          <w:b/>
          <w:sz w:val="32"/>
          <w:szCs w:val="32"/>
        </w:rPr>
        <w:t>温州水利建设市场主体信用管理</w:t>
      </w:r>
    </w:p>
    <w:p w:rsidR="003F3FAE" w:rsidRPr="0096343D" w:rsidRDefault="003F3FAE" w:rsidP="003F3FAE">
      <w:pPr>
        <w:jc w:val="center"/>
        <w:rPr>
          <w:b/>
          <w:sz w:val="32"/>
          <w:szCs w:val="32"/>
        </w:rPr>
      </w:pPr>
      <w:r w:rsidRPr="0096343D">
        <w:rPr>
          <w:rFonts w:hint="eastAsia"/>
          <w:b/>
          <w:sz w:val="32"/>
          <w:szCs w:val="32"/>
        </w:rPr>
        <w:t>201</w:t>
      </w:r>
      <w:r w:rsidR="00E34EDD">
        <w:rPr>
          <w:rFonts w:hint="eastAsia"/>
          <w:b/>
          <w:sz w:val="32"/>
          <w:szCs w:val="32"/>
        </w:rPr>
        <w:t>8</w:t>
      </w:r>
      <w:r w:rsidRPr="0096343D">
        <w:rPr>
          <w:rFonts w:hint="eastAsia"/>
          <w:b/>
          <w:sz w:val="32"/>
          <w:szCs w:val="32"/>
        </w:rPr>
        <w:t>年第</w:t>
      </w:r>
      <w:r w:rsidR="000C78F7">
        <w:rPr>
          <w:rFonts w:hint="eastAsia"/>
          <w:b/>
          <w:sz w:val="32"/>
          <w:szCs w:val="32"/>
        </w:rPr>
        <w:t>三</w:t>
      </w:r>
      <w:bookmarkStart w:id="0" w:name="_GoBack"/>
      <w:bookmarkEnd w:id="0"/>
      <w:r w:rsidRPr="0096343D">
        <w:rPr>
          <w:rFonts w:hint="eastAsia"/>
          <w:b/>
          <w:sz w:val="32"/>
          <w:szCs w:val="32"/>
        </w:rPr>
        <w:t>季度履约考核结果名单</w:t>
      </w:r>
    </w:p>
    <w:tbl>
      <w:tblPr>
        <w:tblpPr w:leftFromText="180" w:rightFromText="180" w:vertAnchor="text" w:tblpX="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415"/>
        <w:gridCol w:w="881"/>
        <w:gridCol w:w="4724"/>
        <w:gridCol w:w="750"/>
      </w:tblGrid>
      <w:tr w:rsidR="000C78F7" w:rsidTr="0084212C">
        <w:trPr>
          <w:trHeight w:val="759"/>
        </w:trPr>
        <w:tc>
          <w:tcPr>
            <w:tcW w:w="536" w:type="dxa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bookmarkStart w:id="1" w:name="OLE_LINK2"/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15" w:type="dxa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工程名称</w:t>
            </w:r>
          </w:p>
        </w:tc>
        <w:tc>
          <w:tcPr>
            <w:tcW w:w="881" w:type="dxa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标段名称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tabs>
                <w:tab w:val="left" w:pos="1109"/>
              </w:tabs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D94031">
              <w:rPr>
                <w:rFonts w:ascii="宋体" w:hAnsi="宋体" w:cs="宋体" w:hint="eastAsia"/>
                <w:b/>
                <w:kern w:val="0"/>
                <w:sz w:val="24"/>
              </w:rPr>
              <w:t>考核等次</w:t>
            </w:r>
          </w:p>
        </w:tc>
      </w:tr>
      <w:bookmarkEnd w:id="1"/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飞一期围垦工程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Ⅰ标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水专工程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建设监理有限公司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中交第三航务工程局有限公司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飞一期围垦工程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II标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水专工程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建设监理有限公司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浙江省围海建设集团股份有限公司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飞一期围垦工程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III标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水专工程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建设监理有限公司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</w:tcPr>
          <w:p w:rsidR="000C78F7" w:rsidRDefault="000C78F7" w:rsidP="0084212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浙江省第一水电建设集团股份有限公司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飞一期围垦工程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Ⅳ标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水专工程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建设监理有限公司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浙江省正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水电建设有限公司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瑞安市飞云江治理一期工程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Ⅰ标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上海东华工程咨询公司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浙江省正</w:t>
            </w:r>
            <w:proofErr w:type="gramStart"/>
            <w:r>
              <w:rPr>
                <w:rFonts w:ascii="宋体" w:hAnsi="宋体" w:hint="eastAsia"/>
                <w:szCs w:val="21"/>
              </w:rPr>
              <w:t>邦</w:t>
            </w:r>
            <w:proofErr w:type="gramEnd"/>
            <w:r>
              <w:rPr>
                <w:rFonts w:ascii="宋体" w:hAnsi="宋体" w:hint="eastAsia"/>
                <w:szCs w:val="21"/>
              </w:rPr>
              <w:t>水电建设有限公司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瑞安市飞云江治理一期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Ⅱ标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上海东华工程咨询公司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</w:t>
            </w:r>
            <w:proofErr w:type="gramStart"/>
            <w:r>
              <w:rPr>
                <w:rFonts w:ascii="宋体" w:hAnsi="宋体" w:hint="eastAsia"/>
                <w:szCs w:val="21"/>
              </w:rPr>
              <w:t>盛宏建设</w:t>
            </w:r>
            <w:proofErr w:type="gramEnd"/>
            <w:r>
              <w:rPr>
                <w:rFonts w:ascii="宋体" w:hAnsi="宋体" w:hint="eastAsia"/>
                <w:szCs w:val="21"/>
              </w:rPr>
              <w:t>工程有限公司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瑞安市飞云江治理一期工程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Ⅲ标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上海东华工程咨询公司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浙江省水电建筑安装有限公司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瑞安市飞云江治理一期工程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Ⅳ标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上海东华工程咨询公司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中国水利水电第十二工程局有限公司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瑞安市飞云江治理一期工程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Ⅴ标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上海东华工程咨询公司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浙江省围海建设集团股份有限公司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瑞安市飞云江治理一期工程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Ⅵ标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上海东华工程咨询公司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浙江省正</w:t>
            </w:r>
            <w:proofErr w:type="gramStart"/>
            <w:r>
              <w:rPr>
                <w:rFonts w:ascii="宋体" w:hAnsi="宋体" w:hint="eastAsia"/>
                <w:szCs w:val="21"/>
              </w:rPr>
              <w:t>邦</w:t>
            </w:r>
            <w:proofErr w:type="gramEnd"/>
            <w:r>
              <w:rPr>
                <w:rFonts w:ascii="宋体" w:hAnsi="宋体" w:hint="eastAsia"/>
                <w:szCs w:val="21"/>
              </w:rPr>
              <w:t>水电建设有限公司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乐清市长石岭水库工程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浙江华东工程咨询有限公司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浙江省正</w:t>
            </w:r>
            <w:proofErr w:type="gramStart"/>
            <w:r>
              <w:rPr>
                <w:rFonts w:ascii="宋体" w:hAnsi="宋体" w:hint="eastAsia"/>
                <w:szCs w:val="21"/>
              </w:rPr>
              <w:t>邦</w:t>
            </w:r>
            <w:proofErr w:type="gramEnd"/>
            <w:r>
              <w:rPr>
                <w:rFonts w:ascii="宋体" w:hAnsi="宋体" w:hint="eastAsia"/>
                <w:szCs w:val="21"/>
              </w:rPr>
              <w:t>水电建设有限公司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市乐虹平原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防洪二期工程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Ⅱ</w:t>
            </w:r>
            <w:r>
              <w:rPr>
                <w:rFonts w:ascii="宋体" w:hAnsi="宋体" w:cs="宋体" w:hint="eastAsia"/>
                <w:kern w:val="0"/>
                <w:szCs w:val="21"/>
              </w:rPr>
              <w:t>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浙江广川工程咨询有限公司（设计）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浙江省水利水电建筑监理公司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浙江广川建设有限公司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市乐虹平原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防洪二期工程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Ⅲ标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浙江广川工程咨询有限公司（设计）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浙江省水利水电建筑监理公司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浙江省正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水电建设有限公司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75AC">
              <w:rPr>
                <w:rFonts w:ascii="宋体" w:hAnsi="宋体" w:cs="宋体" w:hint="eastAsia"/>
                <w:kern w:val="0"/>
                <w:szCs w:val="21"/>
              </w:rPr>
              <w:t>乐清湾港区南区河道一期工程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D75AC">
              <w:rPr>
                <w:rFonts w:ascii="宋体" w:hAnsi="宋体" w:cs="宋体" w:hint="eastAsia"/>
                <w:kern w:val="0"/>
                <w:szCs w:val="21"/>
              </w:rPr>
              <w:t>浙江</w:t>
            </w:r>
            <w:proofErr w:type="gramStart"/>
            <w:r w:rsidRPr="003D75AC">
              <w:rPr>
                <w:rFonts w:ascii="宋体" w:hAnsi="宋体" w:cs="宋体" w:hint="eastAsia"/>
                <w:kern w:val="0"/>
                <w:szCs w:val="21"/>
              </w:rPr>
              <w:t>水专工程</w:t>
            </w:r>
            <w:proofErr w:type="gramEnd"/>
            <w:r w:rsidRPr="003D75AC">
              <w:rPr>
                <w:rFonts w:ascii="宋体" w:hAnsi="宋体" w:cs="宋体" w:hint="eastAsia"/>
                <w:kern w:val="0"/>
                <w:szCs w:val="21"/>
              </w:rPr>
              <w:t>建设监理有限公司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D75AC">
              <w:rPr>
                <w:rFonts w:ascii="宋体" w:hAnsi="宋体" w:cs="宋体" w:hint="eastAsia"/>
                <w:kern w:val="0"/>
                <w:szCs w:val="21"/>
              </w:rPr>
              <w:t>浙江省水电建筑安装有限公司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乐清市清江南岸标准海塘加固工程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江苏九天工程项目管理有限公司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浙江省水电建筑基础工程有限公司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75AC">
              <w:rPr>
                <w:rFonts w:ascii="宋体" w:hAnsi="宋体" w:hint="eastAsia"/>
                <w:bCs/>
                <w:szCs w:val="21"/>
              </w:rPr>
              <w:t>乐清市雁</w:t>
            </w:r>
            <w:proofErr w:type="gramStart"/>
            <w:r w:rsidRPr="003D75AC">
              <w:rPr>
                <w:rFonts w:ascii="宋体" w:hAnsi="宋体" w:hint="eastAsia"/>
                <w:bCs/>
                <w:szCs w:val="21"/>
              </w:rPr>
              <w:t>荡合作塘</w:t>
            </w:r>
            <w:proofErr w:type="gramEnd"/>
            <w:r w:rsidRPr="003D75AC">
              <w:rPr>
                <w:rFonts w:ascii="宋体" w:hAnsi="宋体" w:hint="eastAsia"/>
                <w:bCs/>
                <w:szCs w:val="21"/>
              </w:rPr>
              <w:t>水闸改建工程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3D75AC">
              <w:rPr>
                <w:rFonts w:ascii="宋体" w:hAnsi="宋体" w:cs="宋体" w:hint="eastAsia"/>
                <w:kern w:val="0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3D75AC">
              <w:rPr>
                <w:rFonts w:ascii="宋体" w:hAnsi="宋体" w:cs="宋体" w:hint="eastAsia"/>
                <w:kern w:val="0"/>
                <w:szCs w:val="21"/>
              </w:rPr>
              <w:t>金华市新亚水利水电建设监理有限公司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3D75AC">
              <w:rPr>
                <w:rFonts w:ascii="宋体" w:hAnsi="宋体" w:cs="宋体" w:hint="eastAsia"/>
                <w:kern w:val="0"/>
                <w:szCs w:val="21"/>
              </w:rPr>
              <w:t>浙江江南春建设集团有限公司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平阳县西湾围垦工程（北片）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平阳县西湾围垦工程（北片）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浙江广川工程咨询有限公司（设计）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浙江东洲建设监理咨询有限公司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spacing w:line="40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浙江省第一水电建设集团股份有限公司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平阳县鳌江干流治理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麻萧段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防洪工程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5标（</w:t>
            </w:r>
            <w:proofErr w:type="gramStart"/>
            <w:r>
              <w:rPr>
                <w:rFonts w:hint="eastAsia"/>
              </w:rPr>
              <w:t>陶贡段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浙江广川工程咨询有限公司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水利部长江水利委员会陆水枢纽工程局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平阳县鳌江干流治理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麻萧段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防洪工程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标段（</w:t>
            </w:r>
            <w:proofErr w:type="gramStart"/>
            <w:r>
              <w:rPr>
                <w:rFonts w:hint="eastAsia"/>
              </w:rPr>
              <w:t>麻步南岸</w:t>
            </w:r>
            <w:proofErr w:type="gramEnd"/>
            <w:r>
              <w:rPr>
                <w:rFonts w:hint="eastAsia"/>
              </w:rPr>
              <w:t>段）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浙江广川工程咨询有限公司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中国水利水电第六工程局有限公司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平阳县鳌江干流治理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麻萧段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防洪工程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标段（</w:t>
            </w:r>
            <w:proofErr w:type="gramStart"/>
            <w:r>
              <w:rPr>
                <w:rFonts w:hint="eastAsia"/>
              </w:rPr>
              <w:t>麻步北岸</w:t>
            </w:r>
            <w:proofErr w:type="gramEnd"/>
            <w:r>
              <w:rPr>
                <w:rFonts w:hint="eastAsia"/>
              </w:rPr>
              <w:t>段）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浙江广川工程咨询有限公司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广东省水利水电第三工程局有限公司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横阳支江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堤防加固工程（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双树上游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段）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Ⅳ标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浙江东洲建设监理咨询有限公司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浙江省水电建筑基础工程有限公司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苍南县</w:t>
            </w:r>
            <w:proofErr w:type="gramStart"/>
            <w:r>
              <w:rPr>
                <w:rFonts w:ascii="宋体" w:hAnsi="宋体" w:hint="eastAsia"/>
                <w:szCs w:val="21"/>
              </w:rPr>
              <w:t>横阳支江</w:t>
            </w:r>
            <w:proofErr w:type="gramEnd"/>
            <w:r>
              <w:rPr>
                <w:rFonts w:ascii="宋体" w:hAnsi="宋体" w:hint="eastAsia"/>
                <w:szCs w:val="21"/>
              </w:rPr>
              <w:t>堤防加固工程（</w:t>
            </w:r>
            <w:proofErr w:type="gramStart"/>
            <w:r>
              <w:rPr>
                <w:rFonts w:ascii="宋体" w:hAnsi="宋体" w:hint="eastAsia"/>
                <w:szCs w:val="21"/>
              </w:rPr>
              <w:t>双树下游</w:t>
            </w:r>
            <w:proofErr w:type="gramEnd"/>
            <w:r>
              <w:rPr>
                <w:rFonts w:ascii="宋体" w:hAnsi="宋体" w:hint="eastAsia"/>
                <w:szCs w:val="21"/>
              </w:rPr>
              <w:t>段）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Ⅳ标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浙江东洲建设监理咨询有限公司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浙江艮威水利建设有限公司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苍南县</w:t>
            </w:r>
            <w:proofErr w:type="gramStart"/>
            <w:r>
              <w:rPr>
                <w:rFonts w:ascii="宋体" w:hAnsi="宋体" w:hint="eastAsia"/>
                <w:szCs w:val="21"/>
              </w:rPr>
              <w:t>横阳支江</w:t>
            </w:r>
            <w:proofErr w:type="gramEnd"/>
            <w:r>
              <w:rPr>
                <w:rFonts w:ascii="宋体" w:hAnsi="宋体" w:hint="eastAsia"/>
                <w:szCs w:val="21"/>
              </w:rPr>
              <w:t>堤防加固工程（</w:t>
            </w:r>
            <w:proofErr w:type="gramStart"/>
            <w:r>
              <w:rPr>
                <w:rFonts w:ascii="宋体" w:hAnsi="宋体" w:hint="eastAsia"/>
                <w:szCs w:val="21"/>
              </w:rPr>
              <w:t>双树</w:t>
            </w:r>
            <w:r>
              <w:rPr>
                <w:rFonts w:ascii="宋体" w:hAnsi="宋体" w:hint="eastAsia"/>
                <w:szCs w:val="21"/>
              </w:rPr>
              <w:lastRenderedPageBreak/>
              <w:t>下游</w:t>
            </w:r>
            <w:proofErr w:type="gramEnd"/>
            <w:r>
              <w:rPr>
                <w:rFonts w:ascii="宋体" w:hAnsi="宋体" w:hint="eastAsia"/>
                <w:szCs w:val="21"/>
              </w:rPr>
              <w:t>段）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Ⅴ标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浙江东洲建设监理咨询有限公司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浙江省围海建设集团股份有限公司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24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苍南县云遮水库工程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杭州浙大恒立水利水电勘测设计有限公司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浙江东洲建设监理咨询有限公司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温州宏源水电建设有限公司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苍南县舥</w:t>
            </w:r>
            <w:proofErr w:type="gramStart"/>
            <w:r>
              <w:rPr>
                <w:rFonts w:ascii="宋体" w:hAnsi="宋体" w:hint="eastAsia"/>
                <w:szCs w:val="21"/>
              </w:rPr>
              <w:t>艚</w:t>
            </w:r>
            <w:proofErr w:type="gramEnd"/>
            <w:r>
              <w:rPr>
                <w:rFonts w:ascii="宋体" w:hAnsi="宋体" w:hint="eastAsia"/>
                <w:szCs w:val="21"/>
              </w:rPr>
              <w:t>水闸除险加固工程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温州市远见工程咨询有限公司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浙江省水电建筑安装有限公司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文成县九溪水电站工程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杭州宏正工程监理咨询有限公司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差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浙江鸿翔水利建设有限公司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差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乐清</w:t>
            </w:r>
            <w:proofErr w:type="gramStart"/>
            <w:r>
              <w:rPr>
                <w:rFonts w:hint="eastAsia"/>
              </w:rPr>
              <w:t>市柳白平原</w:t>
            </w:r>
            <w:proofErr w:type="gramEnd"/>
            <w:r>
              <w:rPr>
                <w:rFonts w:hint="eastAsia"/>
              </w:rPr>
              <w:t>三山排涝工程—三山水闸工程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土建标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江苏九天工程项目管理有限公司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浙江江南春建设集团有限公司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hint="eastAsia"/>
              </w:rPr>
              <w:t>沿浦水闸</w:t>
            </w:r>
            <w:proofErr w:type="gramEnd"/>
            <w:r>
              <w:rPr>
                <w:rFonts w:hint="eastAsia"/>
              </w:rPr>
              <w:t>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土建标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浙江中水工程技术有限公司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福建</w:t>
            </w:r>
            <w:proofErr w:type="gramStart"/>
            <w:r>
              <w:rPr>
                <w:rFonts w:hint="eastAsia"/>
              </w:rPr>
              <w:t>润闽工程</w:t>
            </w:r>
            <w:proofErr w:type="gramEnd"/>
            <w:r>
              <w:rPr>
                <w:rFonts w:hint="eastAsia"/>
              </w:rPr>
              <w:t>顾问有限公司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宁波</w:t>
            </w:r>
            <w:proofErr w:type="gramStart"/>
            <w:r>
              <w:rPr>
                <w:rFonts w:hint="eastAsia"/>
              </w:rPr>
              <w:t>盛宏建设</w:t>
            </w:r>
            <w:proofErr w:type="gramEnd"/>
            <w:r>
              <w:rPr>
                <w:rFonts w:hint="eastAsia"/>
              </w:rPr>
              <w:t>工程有限公司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文成县飞云江治理二期工程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标段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浙江中水东方建设工程咨询有限公司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温州宏源水电建设有限公司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文成县飞云江治理二期工程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</w:tcPr>
          <w:p w:rsidR="000C78F7" w:rsidRDefault="000C78F7" w:rsidP="0084212C">
            <w:r>
              <w:rPr>
                <w:rFonts w:hint="eastAsia"/>
              </w:rPr>
              <w:t>浙江中水东方建设工程咨询有限公司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浙江省水电建筑基础工程有限公司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洞头区状元岛河道水系治理工程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</w:rPr>
              <w:t>水工部分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中国市政工程华北设计研究总院有限公司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浙江华东工程咨询有限公司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浙江省围海建设集团股份有限公司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温州市</w:t>
            </w:r>
            <w:proofErr w:type="gramStart"/>
            <w:r>
              <w:rPr>
                <w:rFonts w:hint="eastAsia"/>
              </w:rPr>
              <w:t>乌牛溪</w:t>
            </w:r>
            <w:proofErr w:type="gramEnd"/>
            <w:r>
              <w:rPr>
                <w:rFonts w:hint="eastAsia"/>
              </w:rPr>
              <w:t>（永乐河）治理工程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中国电建集团华东勘测设计研究院有限公司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</w:t>
            </w:r>
            <w:proofErr w:type="gramStart"/>
            <w:r>
              <w:rPr>
                <w:rFonts w:hint="eastAsia"/>
              </w:rPr>
              <w:t>水专工程</w:t>
            </w:r>
            <w:proofErr w:type="gramEnd"/>
            <w:r>
              <w:rPr>
                <w:rFonts w:hint="eastAsia"/>
              </w:rPr>
              <w:t>建设监理有限公司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杭州萧</w:t>
            </w:r>
            <w:proofErr w:type="gramStart"/>
            <w:r>
              <w:rPr>
                <w:rFonts w:hint="eastAsia"/>
              </w:rPr>
              <w:t>宏建设</w:t>
            </w:r>
            <w:proofErr w:type="gramEnd"/>
            <w:r>
              <w:rPr>
                <w:rFonts w:hint="eastAsia"/>
              </w:rPr>
              <w:t>环境集团有限公司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温州市</w:t>
            </w:r>
            <w:proofErr w:type="gramStart"/>
            <w:r>
              <w:rPr>
                <w:rFonts w:hint="eastAsia"/>
              </w:rPr>
              <w:t>乌牛溪</w:t>
            </w:r>
            <w:proofErr w:type="gramEnd"/>
            <w:r>
              <w:rPr>
                <w:rFonts w:hint="eastAsia"/>
              </w:rPr>
              <w:t>（永乐河）治理工程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中国电建集团华东勘测设计研究院有限公司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</w:t>
            </w:r>
            <w:proofErr w:type="gramStart"/>
            <w:r>
              <w:rPr>
                <w:rFonts w:hint="eastAsia"/>
              </w:rPr>
              <w:t>水专工程</w:t>
            </w:r>
            <w:proofErr w:type="gramEnd"/>
            <w:r>
              <w:rPr>
                <w:rFonts w:hint="eastAsia"/>
              </w:rPr>
              <w:t>建设监理有限公司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威海水利工程集团有限公司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温州市</w:t>
            </w:r>
            <w:proofErr w:type="gramStart"/>
            <w:r>
              <w:rPr>
                <w:rFonts w:hint="eastAsia"/>
              </w:rPr>
              <w:t>乌牛溪</w:t>
            </w:r>
            <w:proofErr w:type="gramEnd"/>
            <w:r>
              <w:rPr>
                <w:rFonts w:hint="eastAsia"/>
              </w:rPr>
              <w:t>（永乐河）治理工程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中国电建集团华东勘测设计研究院有限公司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浙江</w:t>
            </w:r>
            <w:proofErr w:type="gramStart"/>
            <w:r>
              <w:rPr>
                <w:rFonts w:hint="eastAsia"/>
              </w:rPr>
              <w:t>水专工程</w:t>
            </w:r>
            <w:proofErr w:type="gramEnd"/>
            <w:r>
              <w:rPr>
                <w:rFonts w:hint="eastAsia"/>
              </w:rPr>
              <w:t>建设监理有限公司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宁波天河建设工程有限公司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 w:rsidRPr="00F077D3">
              <w:rPr>
                <w:rFonts w:hint="eastAsia"/>
              </w:rPr>
              <w:t>永嘉县（</w:t>
            </w:r>
            <w:proofErr w:type="gramStart"/>
            <w:r w:rsidRPr="00F077D3">
              <w:rPr>
                <w:rFonts w:hint="eastAsia"/>
              </w:rPr>
              <w:t>鹅浦溪</w:t>
            </w:r>
            <w:proofErr w:type="gramEnd"/>
            <w:r w:rsidRPr="00F077D3">
              <w:rPr>
                <w:rFonts w:hint="eastAsia"/>
              </w:rPr>
              <w:t>、下塘溪）河口段整治工程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 w:rsidRPr="00F077D3">
              <w:rPr>
                <w:rFonts w:hint="eastAsia"/>
              </w:rPr>
              <w:t>Ⅰ标</w:t>
            </w: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 w:rsidRPr="00F077D3">
              <w:rPr>
                <w:rFonts w:hint="eastAsia"/>
              </w:rPr>
              <w:t>浙江省水利水电勘测设计院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proofErr w:type="gramStart"/>
            <w:r w:rsidRPr="00F077D3">
              <w:rPr>
                <w:rFonts w:hint="eastAsia"/>
              </w:rPr>
              <w:t>杭州远坤工程监理</w:t>
            </w:r>
            <w:proofErr w:type="gramEnd"/>
            <w:r w:rsidRPr="00F077D3">
              <w:rPr>
                <w:rFonts w:hint="eastAsia"/>
              </w:rPr>
              <w:t>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 w:rsidRPr="00F077D3">
              <w:rPr>
                <w:rFonts w:hint="eastAsia"/>
              </w:rPr>
              <w:t>温州宏源水电建设有限公司</w:t>
            </w:r>
          </w:p>
        </w:tc>
        <w:tc>
          <w:tcPr>
            <w:tcW w:w="750" w:type="dxa"/>
            <w:vAlign w:val="center"/>
          </w:tcPr>
          <w:p w:rsidR="000C78F7" w:rsidRPr="00D94031" w:rsidRDefault="000C78F7" w:rsidP="0084212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鳌江干流治理平阳水头段防洪工程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>
              <w:rPr>
                <w:rFonts w:hint="eastAsia"/>
              </w:rPr>
              <w:t>Ⅰ标</w:t>
            </w:r>
          </w:p>
        </w:tc>
        <w:tc>
          <w:tcPr>
            <w:tcW w:w="4724" w:type="dxa"/>
            <w:vAlign w:val="center"/>
          </w:tcPr>
          <w:p w:rsidR="000C78F7" w:rsidRPr="00F077D3" w:rsidRDefault="000C78F7" w:rsidP="0084212C">
            <w:pPr>
              <w:rPr>
                <w:rFonts w:hint="eastAsia"/>
              </w:rPr>
            </w:pPr>
            <w:r w:rsidRPr="009D5D12">
              <w:rPr>
                <w:rFonts w:hint="eastAsia"/>
              </w:rPr>
              <w:t>温州市水利电力勘测设计院</w:t>
            </w:r>
          </w:p>
        </w:tc>
        <w:tc>
          <w:tcPr>
            <w:tcW w:w="750" w:type="dxa"/>
            <w:vAlign w:val="center"/>
          </w:tcPr>
          <w:p w:rsidR="000C78F7" w:rsidRPr="00781021" w:rsidRDefault="000C78F7" w:rsidP="0084212C">
            <w:pPr>
              <w:jc w:val="center"/>
              <w:rPr>
                <w:rFonts w:hint="eastAsia"/>
                <w:b/>
              </w:rPr>
            </w:pPr>
            <w:r w:rsidRPr="00781021"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Pr="00F077D3" w:rsidRDefault="000C78F7" w:rsidP="0084212C">
            <w:pPr>
              <w:rPr>
                <w:rFonts w:hint="eastAsia"/>
              </w:rPr>
            </w:pPr>
            <w:r w:rsidRPr="009D5D12">
              <w:rPr>
                <w:rFonts w:hint="eastAsia"/>
              </w:rPr>
              <w:t>浙江省水利水电建筑监理公司</w:t>
            </w:r>
          </w:p>
        </w:tc>
        <w:tc>
          <w:tcPr>
            <w:tcW w:w="750" w:type="dxa"/>
            <w:vAlign w:val="center"/>
          </w:tcPr>
          <w:p w:rsidR="000C78F7" w:rsidRPr="00781021" w:rsidRDefault="000C78F7" w:rsidP="0084212C">
            <w:pPr>
              <w:jc w:val="center"/>
              <w:rPr>
                <w:rFonts w:hint="eastAsia"/>
                <w:b/>
              </w:rPr>
            </w:pPr>
            <w:r w:rsidRPr="00781021"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Pr="00F077D3" w:rsidRDefault="000C78F7" w:rsidP="0084212C">
            <w:pPr>
              <w:rPr>
                <w:rFonts w:hint="eastAsia"/>
              </w:rPr>
            </w:pPr>
            <w:r w:rsidRPr="009D5D12">
              <w:rPr>
                <w:rFonts w:hint="eastAsia"/>
              </w:rPr>
              <w:t>浙江省水电建筑安装有限公司</w:t>
            </w:r>
          </w:p>
        </w:tc>
        <w:tc>
          <w:tcPr>
            <w:tcW w:w="750" w:type="dxa"/>
            <w:vAlign w:val="center"/>
          </w:tcPr>
          <w:p w:rsidR="000C78F7" w:rsidRPr="00781021" w:rsidRDefault="000C78F7" w:rsidP="0084212C">
            <w:pPr>
              <w:jc w:val="center"/>
              <w:rPr>
                <w:rFonts w:hint="eastAsia"/>
                <w:b/>
              </w:rPr>
            </w:pPr>
            <w:r w:rsidRPr="00781021"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 w:val="restart"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415" w:type="dxa"/>
            <w:vMerge w:val="restart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 w:rsidRPr="00024972">
              <w:rPr>
                <w:rFonts w:hint="eastAsia"/>
              </w:rPr>
              <w:t>苍南县江南垟平原骨干排涝工程</w:t>
            </w:r>
          </w:p>
        </w:tc>
        <w:tc>
          <w:tcPr>
            <w:tcW w:w="881" w:type="dxa"/>
            <w:vMerge w:val="restart"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  <w:r w:rsidRPr="00024972">
              <w:rPr>
                <w:rFonts w:hint="eastAsia"/>
              </w:rPr>
              <w:t>应急工程</w:t>
            </w:r>
          </w:p>
        </w:tc>
        <w:tc>
          <w:tcPr>
            <w:tcW w:w="4724" w:type="dxa"/>
            <w:vAlign w:val="center"/>
          </w:tcPr>
          <w:p w:rsidR="000C78F7" w:rsidRPr="00F077D3" w:rsidRDefault="000C78F7" w:rsidP="0084212C">
            <w:pPr>
              <w:rPr>
                <w:rFonts w:hint="eastAsia"/>
              </w:rPr>
            </w:pPr>
            <w:r w:rsidRPr="00024972">
              <w:rPr>
                <w:rFonts w:hint="eastAsia"/>
              </w:rPr>
              <w:t>浙江省第一水电建设集团股份有限公司（设计）</w:t>
            </w:r>
          </w:p>
        </w:tc>
        <w:tc>
          <w:tcPr>
            <w:tcW w:w="750" w:type="dxa"/>
            <w:vAlign w:val="center"/>
          </w:tcPr>
          <w:p w:rsidR="000C78F7" w:rsidRPr="00781021" w:rsidRDefault="000C78F7" w:rsidP="0084212C">
            <w:pPr>
              <w:jc w:val="center"/>
              <w:rPr>
                <w:rFonts w:hint="eastAsia"/>
                <w:b/>
              </w:rPr>
            </w:pPr>
            <w:r w:rsidRPr="00781021">
              <w:rPr>
                <w:rFonts w:hint="eastAsia"/>
                <w:b/>
              </w:rPr>
              <w:t>良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Pr="00F077D3" w:rsidRDefault="000C78F7" w:rsidP="0084212C">
            <w:pPr>
              <w:rPr>
                <w:rFonts w:hint="eastAsia"/>
              </w:rPr>
            </w:pPr>
            <w:r w:rsidRPr="00024972">
              <w:rPr>
                <w:rFonts w:hint="eastAsia"/>
              </w:rPr>
              <w:t>温州市远见工程咨询有限公司</w:t>
            </w:r>
          </w:p>
        </w:tc>
        <w:tc>
          <w:tcPr>
            <w:tcW w:w="750" w:type="dxa"/>
            <w:vAlign w:val="center"/>
          </w:tcPr>
          <w:p w:rsidR="000C78F7" w:rsidRPr="00781021" w:rsidRDefault="000C78F7" w:rsidP="0084212C">
            <w:pPr>
              <w:jc w:val="center"/>
              <w:rPr>
                <w:rFonts w:hint="eastAsia"/>
                <w:b/>
              </w:rPr>
            </w:pPr>
            <w:r w:rsidRPr="00781021">
              <w:rPr>
                <w:rFonts w:hint="eastAsia"/>
                <w:b/>
              </w:rPr>
              <w:t>优</w:t>
            </w:r>
          </w:p>
        </w:tc>
      </w:tr>
      <w:tr w:rsidR="000C78F7" w:rsidTr="0084212C">
        <w:trPr>
          <w:trHeight w:val="567"/>
        </w:trPr>
        <w:tc>
          <w:tcPr>
            <w:tcW w:w="536" w:type="dxa"/>
            <w:vMerge/>
            <w:vAlign w:val="center"/>
          </w:tcPr>
          <w:p w:rsidR="000C78F7" w:rsidRDefault="000C78F7" w:rsidP="0084212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  <w:vAlign w:val="center"/>
          </w:tcPr>
          <w:p w:rsidR="000C78F7" w:rsidRDefault="000C78F7" w:rsidP="0084212C">
            <w:pPr>
              <w:rPr>
                <w:rFonts w:hint="eastAsia"/>
              </w:rPr>
            </w:pPr>
          </w:p>
        </w:tc>
        <w:tc>
          <w:tcPr>
            <w:tcW w:w="4724" w:type="dxa"/>
            <w:vAlign w:val="center"/>
          </w:tcPr>
          <w:p w:rsidR="000C78F7" w:rsidRPr="00F077D3" w:rsidRDefault="000C78F7" w:rsidP="0084212C">
            <w:pPr>
              <w:rPr>
                <w:rFonts w:hint="eastAsia"/>
              </w:rPr>
            </w:pPr>
            <w:r w:rsidRPr="00024972">
              <w:rPr>
                <w:rFonts w:hint="eastAsia"/>
              </w:rPr>
              <w:t>浙江省第一水电建设集团股份有限公司</w:t>
            </w:r>
          </w:p>
        </w:tc>
        <w:tc>
          <w:tcPr>
            <w:tcW w:w="750" w:type="dxa"/>
            <w:vAlign w:val="center"/>
          </w:tcPr>
          <w:p w:rsidR="000C78F7" w:rsidRPr="00781021" w:rsidRDefault="000C78F7" w:rsidP="0084212C">
            <w:pPr>
              <w:jc w:val="center"/>
              <w:rPr>
                <w:rFonts w:hint="eastAsia"/>
                <w:b/>
              </w:rPr>
            </w:pPr>
            <w:r w:rsidRPr="00781021">
              <w:rPr>
                <w:rFonts w:hint="eastAsia"/>
                <w:b/>
              </w:rPr>
              <w:t>良</w:t>
            </w:r>
          </w:p>
        </w:tc>
      </w:tr>
    </w:tbl>
    <w:p w:rsidR="003F3FAE" w:rsidRPr="000C78F7" w:rsidRDefault="003F3FAE" w:rsidP="003F3FAE"/>
    <w:p w:rsidR="00F1124D" w:rsidRDefault="00F1124D"/>
    <w:sectPr w:rsidR="00F11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1D" w:rsidRDefault="00237E1D" w:rsidP="00342526">
      <w:r>
        <w:separator/>
      </w:r>
    </w:p>
  </w:endnote>
  <w:endnote w:type="continuationSeparator" w:id="0">
    <w:p w:rsidR="00237E1D" w:rsidRDefault="00237E1D" w:rsidP="003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1D" w:rsidRDefault="00237E1D" w:rsidP="00342526">
      <w:r>
        <w:separator/>
      </w:r>
    </w:p>
  </w:footnote>
  <w:footnote w:type="continuationSeparator" w:id="0">
    <w:p w:rsidR="00237E1D" w:rsidRDefault="00237E1D" w:rsidP="0034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AE"/>
    <w:rsid w:val="00005E0A"/>
    <w:rsid w:val="00011428"/>
    <w:rsid w:val="00020527"/>
    <w:rsid w:val="00047BD1"/>
    <w:rsid w:val="000571CF"/>
    <w:rsid w:val="0007220D"/>
    <w:rsid w:val="00093AF8"/>
    <w:rsid w:val="000B537C"/>
    <w:rsid w:val="000C78F7"/>
    <w:rsid w:val="000F0B8B"/>
    <w:rsid w:val="00114175"/>
    <w:rsid w:val="00167F97"/>
    <w:rsid w:val="001B0762"/>
    <w:rsid w:val="001C28C1"/>
    <w:rsid w:val="001D286E"/>
    <w:rsid w:val="00217134"/>
    <w:rsid w:val="00226524"/>
    <w:rsid w:val="00237E1D"/>
    <w:rsid w:val="00292DB4"/>
    <w:rsid w:val="00293D5D"/>
    <w:rsid w:val="002A17F6"/>
    <w:rsid w:val="002A21A0"/>
    <w:rsid w:val="002D7CF2"/>
    <w:rsid w:val="002F4A6D"/>
    <w:rsid w:val="00306B9F"/>
    <w:rsid w:val="00342526"/>
    <w:rsid w:val="003971C4"/>
    <w:rsid w:val="003B0435"/>
    <w:rsid w:val="003D224E"/>
    <w:rsid w:val="003F2CDC"/>
    <w:rsid w:val="003F3FAE"/>
    <w:rsid w:val="00457850"/>
    <w:rsid w:val="00460E4C"/>
    <w:rsid w:val="004652B6"/>
    <w:rsid w:val="004660CB"/>
    <w:rsid w:val="00486C9E"/>
    <w:rsid w:val="004A228C"/>
    <w:rsid w:val="004B532E"/>
    <w:rsid w:val="004B59BA"/>
    <w:rsid w:val="004C4ED8"/>
    <w:rsid w:val="004D2F2D"/>
    <w:rsid w:val="004D5194"/>
    <w:rsid w:val="004E6472"/>
    <w:rsid w:val="00515D54"/>
    <w:rsid w:val="00526523"/>
    <w:rsid w:val="005317CB"/>
    <w:rsid w:val="00593E94"/>
    <w:rsid w:val="005A4101"/>
    <w:rsid w:val="00611C46"/>
    <w:rsid w:val="00623A13"/>
    <w:rsid w:val="00653F66"/>
    <w:rsid w:val="006728DC"/>
    <w:rsid w:val="006B62CD"/>
    <w:rsid w:val="007153AD"/>
    <w:rsid w:val="00724915"/>
    <w:rsid w:val="00773D2E"/>
    <w:rsid w:val="007774BB"/>
    <w:rsid w:val="007A28CA"/>
    <w:rsid w:val="00834100"/>
    <w:rsid w:val="008D20AC"/>
    <w:rsid w:val="009435C3"/>
    <w:rsid w:val="00952C58"/>
    <w:rsid w:val="009F4DBD"/>
    <w:rsid w:val="00A476E4"/>
    <w:rsid w:val="00AB4893"/>
    <w:rsid w:val="00AF0F40"/>
    <w:rsid w:val="00B21492"/>
    <w:rsid w:val="00B56BD5"/>
    <w:rsid w:val="00B772DE"/>
    <w:rsid w:val="00BB5E6C"/>
    <w:rsid w:val="00BB7DCE"/>
    <w:rsid w:val="00C25A9A"/>
    <w:rsid w:val="00C3689A"/>
    <w:rsid w:val="00C44ECE"/>
    <w:rsid w:val="00C54123"/>
    <w:rsid w:val="00C644FA"/>
    <w:rsid w:val="00C95E6E"/>
    <w:rsid w:val="00CB5C2D"/>
    <w:rsid w:val="00CF22E0"/>
    <w:rsid w:val="00D05C28"/>
    <w:rsid w:val="00D407B1"/>
    <w:rsid w:val="00D754A8"/>
    <w:rsid w:val="00DE4626"/>
    <w:rsid w:val="00E24B25"/>
    <w:rsid w:val="00E34EDD"/>
    <w:rsid w:val="00E714FB"/>
    <w:rsid w:val="00E75BB7"/>
    <w:rsid w:val="00E95FC6"/>
    <w:rsid w:val="00EA27AD"/>
    <w:rsid w:val="00EA5549"/>
    <w:rsid w:val="00EF45C7"/>
    <w:rsid w:val="00F06D31"/>
    <w:rsid w:val="00F1124D"/>
    <w:rsid w:val="00F546F0"/>
    <w:rsid w:val="00F562DA"/>
    <w:rsid w:val="00F562EC"/>
    <w:rsid w:val="00F75D0C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5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5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5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5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wzsloa/wzsl</dc:creator>
  <cp:lastModifiedBy>admin</cp:lastModifiedBy>
  <cp:revision>2</cp:revision>
  <dcterms:created xsi:type="dcterms:W3CDTF">2019-01-02T07:08:00Z</dcterms:created>
  <dcterms:modified xsi:type="dcterms:W3CDTF">2019-01-02T07:08:00Z</dcterms:modified>
</cp:coreProperties>
</file>