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1F" w:rsidRPr="002F5C91" w:rsidRDefault="009F231F" w:rsidP="009F231F">
      <w:pPr>
        <w:spacing w:line="560" w:lineRule="exact"/>
        <w:rPr>
          <w:rFonts w:ascii="仿宋_GB2312" w:hAnsi="方正小标宋简体" w:cs="方正小标宋简体" w:hint="eastAsia"/>
          <w:bCs/>
        </w:rPr>
      </w:pPr>
      <w:r w:rsidRPr="002F5C91">
        <w:rPr>
          <w:rFonts w:ascii="仿宋_GB2312" w:hAnsi="仿宋_GB2312" w:cs="仿宋_GB2312" w:hint="eastAsia"/>
          <w:bCs/>
        </w:rPr>
        <w:t>附件1</w:t>
      </w:r>
    </w:p>
    <w:p w:rsidR="009F231F" w:rsidRPr="002F5C91" w:rsidRDefault="009F231F" w:rsidP="009F231F">
      <w:pPr>
        <w:spacing w:line="560" w:lineRule="exact"/>
        <w:jc w:val="center"/>
        <w:rPr>
          <w:rFonts w:ascii="宋体" w:hAnsi="宋体"/>
        </w:rPr>
      </w:pPr>
      <w:bookmarkStart w:id="0" w:name="_GoBack"/>
      <w:r w:rsidRPr="002F5C91">
        <w:rPr>
          <w:rFonts w:ascii="宋体" w:hAnsi="宋体" w:cs="方正小标宋简体" w:hint="eastAsia"/>
          <w:b/>
          <w:bCs/>
        </w:rPr>
        <w:t>文成县</w:t>
      </w:r>
      <w:r w:rsidRPr="002F5C91">
        <w:rPr>
          <w:rFonts w:ascii="宋体" w:hAnsi="宋体" w:hint="eastAsia"/>
          <w:b/>
          <w:bCs/>
          <w:kern w:val="0"/>
        </w:rPr>
        <w:t>水利工程</w:t>
      </w:r>
      <w:r>
        <w:rPr>
          <w:rFonts w:ascii="宋体" w:hAnsi="宋体" w:hint="eastAsia"/>
          <w:b/>
          <w:bCs/>
          <w:kern w:val="0"/>
        </w:rPr>
        <w:t>标准化</w:t>
      </w:r>
      <w:r w:rsidRPr="002F5C91">
        <w:rPr>
          <w:rFonts w:ascii="宋体" w:hAnsi="宋体" w:hint="eastAsia"/>
          <w:b/>
          <w:bCs/>
          <w:kern w:val="0"/>
        </w:rPr>
        <w:t>管理“回头看”</w:t>
      </w:r>
      <w:r w:rsidRPr="002F5C91">
        <w:rPr>
          <w:rFonts w:ascii="宋体" w:hAnsi="宋体" w:cs="方正小标宋简体" w:hint="eastAsia"/>
          <w:b/>
          <w:bCs/>
        </w:rPr>
        <w:t>发现问题汇总表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104"/>
        <w:gridCol w:w="6237"/>
      </w:tblGrid>
      <w:tr w:rsidR="009F231F" w:rsidRPr="002F5C91" w:rsidTr="00AE6728">
        <w:trPr>
          <w:trHeight w:val="372"/>
          <w:tblHeader/>
        </w:trPr>
        <w:tc>
          <w:tcPr>
            <w:tcW w:w="698" w:type="dxa"/>
            <w:vAlign w:val="center"/>
          </w:tcPr>
          <w:bookmarkEnd w:id="0"/>
          <w:p w:rsidR="009F231F" w:rsidRPr="002F5C91" w:rsidRDefault="009F231F" w:rsidP="00AE672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宋体" w:hint="eastAsia"/>
                <w:color w:val="000000"/>
                <w:szCs w:val="21"/>
              </w:rPr>
            </w:pPr>
            <w:r w:rsidRPr="002F5C91">
              <w:rPr>
                <w:rFonts w:ascii="仿宋_GB2312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2104" w:type="dxa"/>
            <w:vAlign w:val="center"/>
          </w:tcPr>
          <w:p w:rsidR="009F231F" w:rsidRPr="002F5C91" w:rsidRDefault="009F231F" w:rsidP="00AE672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宋体" w:hint="eastAsia"/>
                <w:color w:val="000000"/>
                <w:szCs w:val="21"/>
              </w:rPr>
            </w:pPr>
            <w:r w:rsidRPr="002F5C91">
              <w:rPr>
                <w:rFonts w:ascii="仿宋_GB2312" w:hAnsi="宋体" w:cs="宋体" w:hint="eastAsia"/>
                <w:color w:val="000000"/>
                <w:szCs w:val="21"/>
              </w:rPr>
              <w:t>水利工程名称</w:t>
            </w:r>
          </w:p>
        </w:tc>
        <w:tc>
          <w:tcPr>
            <w:tcW w:w="6237" w:type="dxa"/>
            <w:vAlign w:val="center"/>
          </w:tcPr>
          <w:p w:rsidR="009F231F" w:rsidRPr="002F5C91" w:rsidRDefault="009F231F" w:rsidP="00AE6728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cs="宋体" w:hint="eastAsia"/>
                <w:color w:val="000000"/>
                <w:szCs w:val="21"/>
              </w:rPr>
            </w:pPr>
            <w:r w:rsidRPr="002F5C91">
              <w:rPr>
                <w:rFonts w:ascii="仿宋_GB2312" w:hAnsi="宋体" w:cs="宋体" w:hint="eastAsia"/>
                <w:color w:val="000000"/>
                <w:szCs w:val="21"/>
              </w:rPr>
              <w:t>问题描述</w:t>
            </w:r>
          </w:p>
        </w:tc>
      </w:tr>
      <w:tr w:rsidR="009F231F" w:rsidRPr="002F5C91" w:rsidTr="00AE6728">
        <w:trPr>
          <w:trHeight w:val="1360"/>
        </w:trPr>
        <w:tc>
          <w:tcPr>
            <w:tcW w:w="698" w:type="dxa"/>
            <w:vAlign w:val="center"/>
          </w:tcPr>
          <w:p w:rsidR="009F231F" w:rsidRPr="002F5C91" w:rsidRDefault="009F231F" w:rsidP="00AE6728">
            <w:pPr>
              <w:widowControl/>
              <w:spacing w:line="280" w:lineRule="exact"/>
              <w:jc w:val="center"/>
              <w:textAlignment w:val="top"/>
              <w:rPr>
                <w:rFonts w:ascii="仿宋_GB2312" w:hAnsi="宋体" w:cs="宋体" w:hint="eastAsia"/>
                <w:kern w:val="0"/>
                <w:sz w:val="24"/>
              </w:rPr>
            </w:pPr>
            <w:r w:rsidRPr="002F5C91">
              <w:rPr>
                <w:rFonts w:ascii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104" w:type="dxa"/>
            <w:vAlign w:val="center"/>
          </w:tcPr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龙溪</w:t>
            </w:r>
            <w:proofErr w:type="gramStart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花园段左岸堤</w:t>
            </w:r>
            <w:proofErr w:type="gramEnd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防工程</w:t>
            </w:r>
          </w:p>
        </w:tc>
        <w:tc>
          <w:tcPr>
            <w:tcW w:w="6237" w:type="dxa"/>
            <w:vAlign w:val="center"/>
          </w:tcPr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1.管理范围内垦殖现象较多。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2.观测点无标示，且</w:t>
            </w:r>
            <w:proofErr w:type="gramStart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无近期</w:t>
            </w:r>
            <w:proofErr w:type="gramEnd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观测资料。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3.局部堤段无巡查道路。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4.无</w:t>
            </w:r>
            <w:proofErr w:type="gramStart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2020年维养记录</w:t>
            </w:r>
            <w:proofErr w:type="gramEnd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5.缺本年度汛前检查记录。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6.管理手册与现行管理规程不完全匹配。</w:t>
            </w:r>
          </w:p>
          <w:p w:rsidR="009F231F" w:rsidRPr="002F5C91" w:rsidRDefault="009F231F" w:rsidP="00AE6728">
            <w:pPr>
              <w:spacing w:line="280" w:lineRule="exac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7.无管护经费保障证明材料。</w:t>
            </w:r>
          </w:p>
        </w:tc>
      </w:tr>
      <w:tr w:rsidR="009F231F" w:rsidRPr="002F5C91" w:rsidTr="00AE6728">
        <w:trPr>
          <w:trHeight w:val="754"/>
        </w:trPr>
        <w:tc>
          <w:tcPr>
            <w:tcW w:w="698" w:type="dxa"/>
            <w:vAlign w:val="center"/>
          </w:tcPr>
          <w:p w:rsidR="009F231F" w:rsidRPr="002F5C91" w:rsidRDefault="009F231F" w:rsidP="00AE6728">
            <w:pPr>
              <w:widowControl/>
              <w:spacing w:line="280" w:lineRule="exact"/>
              <w:jc w:val="center"/>
              <w:textAlignment w:val="top"/>
              <w:rPr>
                <w:rFonts w:ascii="仿宋_GB2312" w:hAnsi="宋体" w:cs="宋体" w:hint="eastAsia"/>
                <w:kern w:val="0"/>
                <w:sz w:val="24"/>
              </w:rPr>
            </w:pPr>
            <w:r w:rsidRPr="002F5C91">
              <w:rPr>
                <w:rFonts w:ascii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104" w:type="dxa"/>
            <w:vAlign w:val="center"/>
          </w:tcPr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龙溪</w:t>
            </w:r>
            <w:proofErr w:type="gramStart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花园段右岸堤</w:t>
            </w:r>
            <w:proofErr w:type="gramEnd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防工程</w:t>
            </w:r>
          </w:p>
        </w:tc>
        <w:tc>
          <w:tcPr>
            <w:tcW w:w="6237" w:type="dxa"/>
            <w:vAlign w:val="center"/>
          </w:tcPr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1.管理范围内垦殖现象较多。</w:t>
            </w: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br/>
              <w:t>2.观测点无标识，且</w:t>
            </w:r>
            <w:proofErr w:type="gramStart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无近期</w:t>
            </w:r>
            <w:proofErr w:type="gramEnd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观测资料。</w:t>
            </w: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br/>
              <w:t>3.堤顶局部破损。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4.无</w:t>
            </w:r>
            <w:proofErr w:type="gramStart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2020年维养记录</w:t>
            </w:r>
            <w:proofErr w:type="gramEnd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5.缺本年度汛前检查记录。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6.管理手册与现行管理规程不完全匹配。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7.无管护经费保障证明材料。</w:t>
            </w:r>
          </w:p>
        </w:tc>
      </w:tr>
      <w:tr w:rsidR="009F231F" w:rsidRPr="002F5C91" w:rsidTr="00AE6728">
        <w:trPr>
          <w:trHeight w:val="1518"/>
        </w:trPr>
        <w:tc>
          <w:tcPr>
            <w:tcW w:w="698" w:type="dxa"/>
            <w:vAlign w:val="center"/>
          </w:tcPr>
          <w:p w:rsidR="009F231F" w:rsidRPr="002F5C91" w:rsidRDefault="009F231F" w:rsidP="00AE6728">
            <w:pPr>
              <w:widowControl/>
              <w:spacing w:line="280" w:lineRule="exact"/>
              <w:jc w:val="center"/>
              <w:textAlignment w:val="top"/>
              <w:rPr>
                <w:rFonts w:ascii="仿宋_GB2312" w:hAnsi="宋体" w:cs="宋体" w:hint="eastAsia"/>
                <w:kern w:val="0"/>
                <w:sz w:val="24"/>
              </w:rPr>
            </w:pPr>
            <w:r w:rsidRPr="002F5C91">
              <w:rPr>
                <w:rFonts w:ascii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104" w:type="dxa"/>
            <w:vAlign w:val="center"/>
          </w:tcPr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proofErr w:type="gramStart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泗</w:t>
            </w:r>
            <w:proofErr w:type="gramEnd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溪一至六期左岸堤防工程</w:t>
            </w:r>
          </w:p>
        </w:tc>
        <w:tc>
          <w:tcPr>
            <w:tcW w:w="6237" w:type="dxa"/>
            <w:vAlign w:val="center"/>
          </w:tcPr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1.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标识</w:t>
            </w: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标牌大多被破坏（仅</w:t>
            </w:r>
            <w:proofErr w:type="gramStart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剩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工程</w:t>
            </w:r>
            <w:proofErr w:type="gramEnd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简介牌）。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2.亲水平台安全护栏局部破损。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3.亲水平台局部有沉降现象（排水井周围）。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4.无</w:t>
            </w:r>
            <w:proofErr w:type="gramStart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2020年维养记录</w:t>
            </w:r>
            <w:proofErr w:type="gramEnd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5.缺本年度汛前检查记录。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6.管理手册与现行管理规程不完全匹配。</w:t>
            </w:r>
          </w:p>
        </w:tc>
      </w:tr>
      <w:tr w:rsidR="009F231F" w:rsidRPr="002F5C91" w:rsidTr="00AE6728">
        <w:trPr>
          <w:trHeight w:val="1518"/>
        </w:trPr>
        <w:tc>
          <w:tcPr>
            <w:tcW w:w="698" w:type="dxa"/>
            <w:vAlign w:val="center"/>
          </w:tcPr>
          <w:p w:rsidR="009F231F" w:rsidRPr="002F5C91" w:rsidRDefault="009F231F" w:rsidP="00AE6728">
            <w:pPr>
              <w:widowControl/>
              <w:spacing w:line="280" w:lineRule="exact"/>
              <w:jc w:val="center"/>
              <w:textAlignment w:val="top"/>
              <w:rPr>
                <w:rFonts w:ascii="仿宋_GB2312" w:hAnsi="宋体" w:cs="宋体" w:hint="eastAsia"/>
                <w:kern w:val="0"/>
                <w:sz w:val="24"/>
              </w:rPr>
            </w:pPr>
            <w:r w:rsidRPr="002F5C91">
              <w:rPr>
                <w:rFonts w:ascii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104" w:type="dxa"/>
            <w:vAlign w:val="center"/>
          </w:tcPr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proofErr w:type="gramStart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泗</w:t>
            </w:r>
            <w:proofErr w:type="gramEnd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溪一至六期右岸堤防工程</w:t>
            </w:r>
          </w:p>
        </w:tc>
        <w:tc>
          <w:tcPr>
            <w:tcW w:w="6237" w:type="dxa"/>
            <w:vAlign w:val="center"/>
          </w:tcPr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1.亲水平台路面局部破损。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2.亲水平台外侧坡面有少量灌木生长。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3.沿线多处排水口穿过堤身及亲水平台，但未修复到位。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4.管理范围内有管道及道路施工，巡查未记录、未上报。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5.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标识</w:t>
            </w: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标牌大多被破坏，尚未恢复。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6.无</w:t>
            </w:r>
            <w:proofErr w:type="gramStart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2020年维养记录</w:t>
            </w:r>
            <w:proofErr w:type="gramEnd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7.缺本年度汛前检查记录。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8.管理手册与现行管理规程不完全匹配。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9.无管护经费保障证明材料。</w:t>
            </w:r>
          </w:p>
        </w:tc>
      </w:tr>
      <w:tr w:rsidR="009F231F" w:rsidRPr="002F5C91" w:rsidTr="00AE6728">
        <w:trPr>
          <w:trHeight w:val="1136"/>
        </w:trPr>
        <w:tc>
          <w:tcPr>
            <w:tcW w:w="698" w:type="dxa"/>
            <w:vAlign w:val="center"/>
          </w:tcPr>
          <w:p w:rsidR="009F231F" w:rsidRPr="002F5C91" w:rsidRDefault="009F231F" w:rsidP="00AE6728">
            <w:pPr>
              <w:widowControl/>
              <w:spacing w:line="280" w:lineRule="exact"/>
              <w:jc w:val="center"/>
              <w:textAlignment w:val="top"/>
              <w:rPr>
                <w:rFonts w:ascii="仿宋_GB2312" w:hAnsi="宋体" w:cs="宋体" w:hint="eastAsia"/>
                <w:kern w:val="0"/>
                <w:sz w:val="24"/>
              </w:rPr>
            </w:pPr>
            <w:r w:rsidRPr="002F5C91">
              <w:rPr>
                <w:rFonts w:ascii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104" w:type="dxa"/>
            <w:vAlign w:val="center"/>
          </w:tcPr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飞云江</w:t>
            </w:r>
            <w:proofErr w:type="gramStart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百万山至珊</w:t>
            </w:r>
            <w:proofErr w:type="gramEnd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溪大坝左岸堤防工程</w:t>
            </w:r>
          </w:p>
        </w:tc>
        <w:tc>
          <w:tcPr>
            <w:tcW w:w="6237" w:type="dxa"/>
            <w:vAlign w:val="center"/>
          </w:tcPr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1.绿化带及护坡有较多杂草。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2.堤坡有废弃标牌未拆除。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3.无</w:t>
            </w:r>
            <w:proofErr w:type="gramStart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2020年维养记录</w:t>
            </w:r>
            <w:proofErr w:type="gramEnd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4.缺本年度汛前检查记录。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5.管理手册与现行管理规程不完全匹配。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6.无管护经费保障证明材料。</w:t>
            </w:r>
          </w:p>
        </w:tc>
      </w:tr>
      <w:tr w:rsidR="009F231F" w:rsidRPr="002F5C91" w:rsidTr="00AE6728">
        <w:trPr>
          <w:trHeight w:val="1020"/>
        </w:trPr>
        <w:tc>
          <w:tcPr>
            <w:tcW w:w="698" w:type="dxa"/>
            <w:vAlign w:val="center"/>
          </w:tcPr>
          <w:p w:rsidR="009F231F" w:rsidRPr="002F5C91" w:rsidRDefault="009F231F" w:rsidP="00AE6728">
            <w:pPr>
              <w:widowControl/>
              <w:spacing w:line="280" w:lineRule="exact"/>
              <w:jc w:val="center"/>
              <w:textAlignment w:val="top"/>
              <w:rPr>
                <w:rFonts w:ascii="仿宋_GB2312" w:hAnsi="宋体" w:cs="宋体" w:hint="eastAsia"/>
                <w:kern w:val="0"/>
                <w:sz w:val="24"/>
              </w:rPr>
            </w:pPr>
            <w:r w:rsidRPr="002F5C91">
              <w:rPr>
                <w:rFonts w:ascii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104" w:type="dxa"/>
            <w:vAlign w:val="center"/>
          </w:tcPr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飞云江</w:t>
            </w:r>
            <w:proofErr w:type="gramStart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百万山至珊</w:t>
            </w:r>
            <w:proofErr w:type="gramEnd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溪大坝右岸堤防工程</w:t>
            </w:r>
          </w:p>
        </w:tc>
        <w:tc>
          <w:tcPr>
            <w:tcW w:w="6237" w:type="dxa"/>
            <w:vAlign w:val="center"/>
          </w:tcPr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1.停车场平台垃圾较多。</w:t>
            </w: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br/>
              <w:t>2.坡面绿地有杂物存放。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3.警示牌倒地。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4.无</w:t>
            </w:r>
            <w:proofErr w:type="gramStart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2020年维养记录</w:t>
            </w:r>
            <w:proofErr w:type="gramEnd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5.缺本年度汛前检查记录。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6.管理手册与现行管理规程不完全匹配。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7.无管护经费保障证明材料。</w:t>
            </w:r>
          </w:p>
        </w:tc>
      </w:tr>
      <w:tr w:rsidR="009F231F" w:rsidRPr="002F5C91" w:rsidTr="00AE6728">
        <w:trPr>
          <w:trHeight w:val="1520"/>
        </w:trPr>
        <w:tc>
          <w:tcPr>
            <w:tcW w:w="698" w:type="dxa"/>
            <w:vAlign w:val="center"/>
          </w:tcPr>
          <w:p w:rsidR="009F231F" w:rsidRPr="002F5C91" w:rsidRDefault="009F231F" w:rsidP="00AE6728">
            <w:pPr>
              <w:widowControl/>
              <w:spacing w:line="280" w:lineRule="exact"/>
              <w:jc w:val="center"/>
              <w:textAlignment w:val="top"/>
              <w:rPr>
                <w:rFonts w:ascii="仿宋_GB2312" w:hAnsi="宋体" w:cs="宋体" w:hint="eastAsia"/>
                <w:kern w:val="0"/>
                <w:sz w:val="24"/>
              </w:rPr>
            </w:pPr>
            <w:r w:rsidRPr="002F5C91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7</w:t>
            </w:r>
          </w:p>
        </w:tc>
        <w:tc>
          <w:tcPr>
            <w:tcW w:w="2104" w:type="dxa"/>
            <w:vAlign w:val="center"/>
          </w:tcPr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玉</w:t>
            </w:r>
            <w:proofErr w:type="gramStart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泉溪木湾段</w:t>
            </w:r>
            <w:proofErr w:type="gramEnd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堤防工程</w:t>
            </w:r>
          </w:p>
        </w:tc>
        <w:tc>
          <w:tcPr>
            <w:tcW w:w="6237" w:type="dxa"/>
            <w:vAlign w:val="center"/>
          </w:tcPr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1.堤身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有</w:t>
            </w: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少量杂草。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2.管理范围内有杂物存放。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3.观测点不规范，无观测记录。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4.无</w:t>
            </w:r>
            <w:proofErr w:type="gramStart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2020年维养记录</w:t>
            </w:r>
            <w:proofErr w:type="gramEnd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5.缺本年度汛前检查记录。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6.管理手册与现行管理规程不完全匹配。</w:t>
            </w:r>
          </w:p>
        </w:tc>
      </w:tr>
      <w:tr w:rsidR="009F231F" w:rsidRPr="002F5C91" w:rsidTr="00AE6728">
        <w:trPr>
          <w:trHeight w:val="1520"/>
        </w:trPr>
        <w:tc>
          <w:tcPr>
            <w:tcW w:w="698" w:type="dxa"/>
            <w:vAlign w:val="center"/>
          </w:tcPr>
          <w:p w:rsidR="009F231F" w:rsidRPr="002F5C91" w:rsidRDefault="009F231F" w:rsidP="00AE6728">
            <w:pPr>
              <w:widowControl/>
              <w:spacing w:line="280" w:lineRule="exact"/>
              <w:jc w:val="center"/>
              <w:textAlignment w:val="top"/>
              <w:rPr>
                <w:rFonts w:ascii="仿宋_GB2312" w:hAnsi="宋体" w:cs="宋体" w:hint="eastAsia"/>
                <w:kern w:val="0"/>
                <w:sz w:val="24"/>
              </w:rPr>
            </w:pPr>
            <w:r w:rsidRPr="002F5C91">
              <w:rPr>
                <w:rFonts w:ascii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104" w:type="dxa"/>
            <w:vAlign w:val="center"/>
          </w:tcPr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玉泉溪</w:t>
            </w:r>
            <w:proofErr w:type="gramStart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上林段右岸堤</w:t>
            </w:r>
            <w:proofErr w:type="gramEnd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防工程</w:t>
            </w:r>
          </w:p>
        </w:tc>
        <w:tc>
          <w:tcPr>
            <w:tcW w:w="6237" w:type="dxa"/>
            <w:vAlign w:val="center"/>
          </w:tcPr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1.管理范围内存在少量垦殖现象。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2.巡查路线标识不清。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3.管理范围内有杂物存放。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4.坡面有较多杂草。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5.无</w:t>
            </w:r>
            <w:proofErr w:type="gramStart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2020年维养记录</w:t>
            </w:r>
            <w:proofErr w:type="gramEnd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6.缺本年度汛前检查记录。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7.管理手册与现行管理规程不完全匹配。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8.无管护经费保障证明材料。</w:t>
            </w:r>
          </w:p>
        </w:tc>
      </w:tr>
      <w:tr w:rsidR="009F231F" w:rsidRPr="002F5C91" w:rsidTr="00AE6728">
        <w:trPr>
          <w:trHeight w:val="1520"/>
        </w:trPr>
        <w:tc>
          <w:tcPr>
            <w:tcW w:w="698" w:type="dxa"/>
            <w:vAlign w:val="center"/>
          </w:tcPr>
          <w:p w:rsidR="009F231F" w:rsidRPr="002F5C91" w:rsidRDefault="009F231F" w:rsidP="00AE6728">
            <w:pPr>
              <w:widowControl/>
              <w:spacing w:line="280" w:lineRule="exact"/>
              <w:jc w:val="center"/>
              <w:textAlignment w:val="top"/>
              <w:rPr>
                <w:rFonts w:ascii="仿宋_GB2312" w:hAnsi="宋体" w:cs="宋体" w:hint="eastAsia"/>
                <w:kern w:val="0"/>
                <w:sz w:val="24"/>
              </w:rPr>
            </w:pPr>
            <w:r w:rsidRPr="002F5C91">
              <w:rPr>
                <w:rFonts w:ascii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104" w:type="dxa"/>
            <w:vAlign w:val="center"/>
          </w:tcPr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东洋沙洲堤防工程</w:t>
            </w:r>
          </w:p>
        </w:tc>
        <w:tc>
          <w:tcPr>
            <w:tcW w:w="6237" w:type="dxa"/>
            <w:vAlign w:val="center"/>
          </w:tcPr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1.堤身堤坡杂草较多。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2.临水侧堤顶钢筋裸露，未装护栏，存在安全隐患。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3.巡查路线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、</w:t>
            </w: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沉降观测点标识缺失。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4.无</w:t>
            </w:r>
            <w:proofErr w:type="gramStart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2020年维养记录</w:t>
            </w:r>
            <w:proofErr w:type="gramEnd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5.缺本年度汛前检查记录。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6.管理手册与现行管理规程不完全匹配。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7.无管护经费保障证明材料。</w:t>
            </w:r>
          </w:p>
        </w:tc>
      </w:tr>
      <w:tr w:rsidR="009F231F" w:rsidRPr="002F5C91" w:rsidTr="00AE6728">
        <w:trPr>
          <w:trHeight w:val="2662"/>
        </w:trPr>
        <w:tc>
          <w:tcPr>
            <w:tcW w:w="698" w:type="dxa"/>
            <w:vAlign w:val="center"/>
          </w:tcPr>
          <w:p w:rsidR="009F231F" w:rsidRPr="002F5C91" w:rsidRDefault="009F231F" w:rsidP="00AE6728">
            <w:pPr>
              <w:widowControl/>
              <w:spacing w:line="280" w:lineRule="exact"/>
              <w:jc w:val="center"/>
              <w:textAlignment w:val="top"/>
              <w:rPr>
                <w:rFonts w:ascii="仿宋_GB2312" w:hAnsi="宋体" w:cs="宋体" w:hint="eastAsia"/>
                <w:kern w:val="0"/>
                <w:sz w:val="24"/>
              </w:rPr>
            </w:pPr>
            <w:r w:rsidRPr="002F5C91">
              <w:rPr>
                <w:rFonts w:ascii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104" w:type="dxa"/>
            <w:vAlign w:val="center"/>
          </w:tcPr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东溪炭场段工程</w:t>
            </w:r>
          </w:p>
        </w:tc>
        <w:tc>
          <w:tcPr>
            <w:tcW w:w="6237" w:type="dxa"/>
            <w:vAlign w:val="center"/>
          </w:tcPr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1.巡查人员未完全掌握工作职责和要求。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2.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标识</w:t>
            </w: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标牌大多被破坏（仅</w:t>
            </w:r>
            <w:proofErr w:type="gramStart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剩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工程</w:t>
            </w:r>
            <w:proofErr w:type="gramEnd"/>
            <w:r>
              <w:rPr>
                <w:rFonts w:ascii="仿宋_GB2312" w:hAnsi="宋体" w:cs="仿宋_GB2312" w:hint="eastAsia"/>
                <w:kern w:val="0"/>
                <w:sz w:val="24"/>
              </w:rPr>
              <w:t>管理</w:t>
            </w: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责任牌）。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3.管理范围内有大量物料堆积</w:t>
            </w:r>
            <w:r>
              <w:rPr>
                <w:rFonts w:ascii="仿宋_GB2312" w:hAnsi="宋体" w:cs="仿宋_GB2312" w:hint="eastAsia"/>
                <w:kern w:val="0"/>
                <w:sz w:val="24"/>
              </w:rPr>
              <w:t>，</w:t>
            </w: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影响堤防安全。</w:t>
            </w:r>
          </w:p>
          <w:p w:rsidR="009F231F" w:rsidRPr="002F5C91" w:rsidRDefault="009F231F" w:rsidP="00AE6728">
            <w:pPr>
              <w:spacing w:line="280" w:lineRule="exact"/>
              <w:ind w:left="240" w:hangingChars="100" w:hanging="240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4.堤防上游段有大约</w:t>
            </w: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F5C91">
                <w:rPr>
                  <w:rFonts w:ascii="仿宋_GB2312" w:hAnsi="宋体" w:cs="仿宋_GB2312" w:hint="eastAsia"/>
                  <w:kern w:val="0"/>
                  <w:sz w:val="24"/>
                </w:rPr>
                <w:t>100m</w:t>
              </w:r>
            </w:smartTag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长的堤段存在私自加高现象，并有大量土方堆积，严重影响工程安全。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5.河段内有采砂作业，大型机械施工威胁堤防安全。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6.无</w:t>
            </w:r>
            <w:proofErr w:type="gramStart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2020年维养记录</w:t>
            </w:r>
            <w:proofErr w:type="gramEnd"/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7.缺本年度汛前检查记录。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8.管理手册与现行管理规程不完全匹配。</w:t>
            </w:r>
          </w:p>
          <w:p w:rsidR="009F231F" w:rsidRPr="002F5C91" w:rsidRDefault="009F231F" w:rsidP="00AE6728">
            <w:pPr>
              <w:spacing w:line="280" w:lineRule="exact"/>
              <w:jc w:val="left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 w:rsidRPr="002F5C91">
              <w:rPr>
                <w:rFonts w:ascii="仿宋_GB2312" w:hAnsi="宋体" w:cs="仿宋_GB2312" w:hint="eastAsia"/>
                <w:kern w:val="0"/>
                <w:sz w:val="24"/>
              </w:rPr>
              <w:t>9.无管护经费保障证明材料。</w:t>
            </w:r>
          </w:p>
        </w:tc>
      </w:tr>
    </w:tbl>
    <w:p w:rsidR="009F231F" w:rsidRPr="002D5E38" w:rsidRDefault="009F231F" w:rsidP="009F231F">
      <w:pPr>
        <w:spacing w:line="340" w:lineRule="exact"/>
        <w:rPr>
          <w:rFonts w:ascii="宋体" w:hAnsi="宋体"/>
          <w:szCs w:val="21"/>
        </w:rPr>
      </w:pPr>
    </w:p>
    <w:p w:rsidR="009F231F" w:rsidRPr="00E9320E" w:rsidRDefault="009F231F" w:rsidP="009F231F">
      <w:pPr>
        <w:rPr>
          <w:rFonts w:hint="eastAsia"/>
        </w:rPr>
      </w:pPr>
    </w:p>
    <w:p w:rsidR="009F231F" w:rsidRDefault="009F231F" w:rsidP="009F231F">
      <w:pPr>
        <w:rPr>
          <w:rFonts w:hint="eastAsia"/>
        </w:rPr>
      </w:pPr>
    </w:p>
    <w:p w:rsidR="009F231F" w:rsidRDefault="009F231F" w:rsidP="009F231F">
      <w:pPr>
        <w:rPr>
          <w:rFonts w:hint="eastAsia"/>
        </w:rPr>
      </w:pPr>
    </w:p>
    <w:p w:rsidR="009F231F" w:rsidRDefault="009F231F" w:rsidP="009F231F">
      <w:pPr>
        <w:rPr>
          <w:rFonts w:hint="eastAsia"/>
        </w:rPr>
      </w:pPr>
    </w:p>
    <w:p w:rsidR="009F231F" w:rsidRDefault="009F231F" w:rsidP="009F231F">
      <w:pPr>
        <w:rPr>
          <w:rFonts w:hint="eastAsia"/>
        </w:rPr>
      </w:pPr>
    </w:p>
    <w:p w:rsidR="004B7836" w:rsidRPr="009F231F" w:rsidRDefault="004B7836"/>
    <w:sectPr w:rsidR="004B7836" w:rsidRPr="009F2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0F" w:rsidRDefault="006A140F" w:rsidP="009F231F">
      <w:r>
        <w:separator/>
      </w:r>
    </w:p>
  </w:endnote>
  <w:endnote w:type="continuationSeparator" w:id="0">
    <w:p w:rsidR="006A140F" w:rsidRDefault="006A140F" w:rsidP="009F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0F" w:rsidRDefault="006A140F" w:rsidP="009F231F">
      <w:r>
        <w:separator/>
      </w:r>
    </w:p>
  </w:footnote>
  <w:footnote w:type="continuationSeparator" w:id="0">
    <w:p w:rsidR="006A140F" w:rsidRDefault="006A140F" w:rsidP="009F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24414"/>
    <w:multiLevelType w:val="hybridMultilevel"/>
    <w:tmpl w:val="AC26E04E"/>
    <w:lvl w:ilvl="0" w:tplc="C2D6154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D2"/>
    <w:rsid w:val="000A7DD2"/>
    <w:rsid w:val="004B7836"/>
    <w:rsid w:val="006A140F"/>
    <w:rsid w:val="009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1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2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23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2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231F"/>
    <w:rPr>
      <w:sz w:val="18"/>
      <w:szCs w:val="18"/>
    </w:rPr>
  </w:style>
  <w:style w:type="paragraph" w:customStyle="1" w:styleId="Char1">
    <w:name w:val=" Char"/>
    <w:basedOn w:val="a"/>
    <w:autoRedefine/>
    <w:rsid w:val="009F231F"/>
    <w:pPr>
      <w:numPr>
        <w:numId w:val="1"/>
      </w:numPr>
    </w:pPr>
    <w:rPr>
      <w:rFonts w:eastAsia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1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2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23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2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231F"/>
    <w:rPr>
      <w:sz w:val="18"/>
      <w:szCs w:val="18"/>
    </w:rPr>
  </w:style>
  <w:style w:type="paragraph" w:customStyle="1" w:styleId="Char1">
    <w:name w:val=" Char"/>
    <w:basedOn w:val="a"/>
    <w:autoRedefine/>
    <w:rsid w:val="009F231F"/>
    <w:pPr>
      <w:numPr>
        <w:numId w:val="1"/>
      </w:numPr>
    </w:pPr>
    <w:rPr>
      <w:rFonts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wzsloa/wzsl</dc:creator>
  <cp:keywords/>
  <dc:description/>
  <cp:lastModifiedBy>wzsloa/wzsl</cp:lastModifiedBy>
  <cp:revision>2</cp:revision>
  <dcterms:created xsi:type="dcterms:W3CDTF">2020-09-16T06:19:00Z</dcterms:created>
  <dcterms:modified xsi:type="dcterms:W3CDTF">2020-09-16T06:19:00Z</dcterms:modified>
</cp:coreProperties>
</file>